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2E671" w14:textId="04C5BF9F" w:rsidR="00F2375B" w:rsidRPr="00F2195C" w:rsidRDefault="00C56B91">
      <w:pPr>
        <w:jc w:val="center"/>
        <w:rPr>
          <w:rFonts w:ascii="Arial" w:eastAsia="Arial" w:hAnsi="Arial" w:cs="Arial"/>
          <w:b/>
          <w:i/>
          <w:sz w:val="28"/>
        </w:rPr>
      </w:pPr>
      <w:r w:rsidRPr="00F2195C">
        <w:rPr>
          <w:rFonts w:ascii="Arial" w:eastAsia="Arial" w:hAnsi="Arial" w:cs="Arial"/>
          <w:b/>
          <w:i/>
          <w:sz w:val="28"/>
          <w:lang w:val="uk-UA"/>
        </w:rPr>
        <w:t xml:space="preserve">ТОВ </w:t>
      </w:r>
      <w:r w:rsidR="001F77DF" w:rsidRPr="00F2195C">
        <w:rPr>
          <w:rFonts w:ascii="Arial" w:eastAsia="Arial" w:hAnsi="Arial" w:cs="Arial"/>
          <w:b/>
          <w:i/>
          <w:sz w:val="28"/>
          <w:lang w:val="uk-UA"/>
        </w:rPr>
        <w:t>«ГАЗОРОЗПОДІЛЬНІ МЕРЕЖІ УКРАЇНИ</w:t>
      </w:r>
      <w:r w:rsidR="00E04384" w:rsidRPr="00F2195C">
        <w:rPr>
          <w:rFonts w:ascii="Arial" w:eastAsia="Arial" w:hAnsi="Arial" w:cs="Arial"/>
          <w:b/>
          <w:i/>
          <w:sz w:val="28"/>
          <w:lang w:val="uk-UA"/>
        </w:rPr>
        <w:t>»</w:t>
      </w:r>
      <w:r w:rsidR="006D2C33" w:rsidRPr="00F2195C">
        <w:rPr>
          <w:rFonts w:ascii="Arial" w:eastAsia="Arial" w:hAnsi="Arial" w:cs="Arial"/>
          <w:b/>
          <w:i/>
          <w:sz w:val="28"/>
        </w:rPr>
        <w:t xml:space="preserve"> ПОВІДОМЛЯЄ СПОЖИВАЧІВ, ПРО ПОСТАЧАННЯ ПРИРОДНОГО ГАЗУ ВІД ПОСТАЧАЛЬНИКА “ОСТАННЬОЇ НАДІЇ” (ПОН)</w:t>
      </w:r>
    </w:p>
    <w:p w14:paraId="672A6659" w14:textId="77777777" w:rsidR="00F2375B" w:rsidRPr="00F2195C" w:rsidRDefault="00F2375B">
      <w:pPr>
        <w:jc w:val="center"/>
        <w:rPr>
          <w:rFonts w:ascii="Calibri" w:eastAsia="Calibri" w:hAnsi="Calibri" w:cs="Calibri"/>
          <w:b/>
          <w:i/>
        </w:rPr>
      </w:pPr>
    </w:p>
    <w:p w14:paraId="454DF43C" w14:textId="73F3CA63" w:rsidR="00F2375B" w:rsidRDefault="006D2C33">
      <w:pPr>
        <w:ind w:firstLine="708"/>
        <w:jc w:val="both"/>
        <w:rPr>
          <w:rFonts w:ascii="Arial" w:eastAsia="Arial" w:hAnsi="Arial" w:cs="Arial"/>
          <w:sz w:val="24"/>
        </w:rPr>
      </w:pPr>
      <w:r w:rsidRPr="00F2195C">
        <w:rPr>
          <w:rFonts w:ascii="Arial" w:eastAsia="Arial" w:hAnsi="Arial" w:cs="Arial"/>
          <w:sz w:val="24"/>
        </w:rPr>
        <w:t xml:space="preserve">На </w:t>
      </w:r>
      <w:proofErr w:type="spellStart"/>
      <w:r w:rsidRPr="00F2195C">
        <w:rPr>
          <w:rFonts w:ascii="Arial" w:eastAsia="Arial" w:hAnsi="Arial" w:cs="Arial"/>
          <w:sz w:val="24"/>
        </w:rPr>
        <w:t>виконання</w:t>
      </w:r>
      <w:proofErr w:type="spellEnd"/>
      <w:r w:rsidRPr="00F2195C">
        <w:rPr>
          <w:rFonts w:ascii="Arial" w:eastAsia="Arial" w:hAnsi="Arial" w:cs="Arial"/>
          <w:sz w:val="24"/>
        </w:rPr>
        <w:t xml:space="preserve"> </w:t>
      </w:r>
      <w:proofErr w:type="spellStart"/>
      <w:r w:rsidRPr="00F2195C">
        <w:rPr>
          <w:rFonts w:ascii="Arial" w:eastAsia="Arial" w:hAnsi="Arial" w:cs="Arial"/>
          <w:sz w:val="24"/>
        </w:rPr>
        <w:t>вимог</w:t>
      </w:r>
      <w:proofErr w:type="spellEnd"/>
      <w:r w:rsidRPr="00F2195C">
        <w:rPr>
          <w:rFonts w:ascii="Arial" w:eastAsia="Arial" w:hAnsi="Arial" w:cs="Arial"/>
          <w:sz w:val="24"/>
        </w:rPr>
        <w:t xml:space="preserve"> пункту 2 </w:t>
      </w:r>
      <w:proofErr w:type="spellStart"/>
      <w:r w:rsidRPr="00F2195C">
        <w:rPr>
          <w:rFonts w:ascii="Arial" w:eastAsia="Arial" w:hAnsi="Arial" w:cs="Arial"/>
          <w:sz w:val="24"/>
        </w:rPr>
        <w:t>глави</w:t>
      </w:r>
      <w:proofErr w:type="spellEnd"/>
      <w:r w:rsidRPr="00F2195C">
        <w:rPr>
          <w:rFonts w:ascii="Arial" w:eastAsia="Arial" w:hAnsi="Arial" w:cs="Arial"/>
          <w:sz w:val="24"/>
        </w:rPr>
        <w:t xml:space="preserve"> 2 </w:t>
      </w:r>
      <w:proofErr w:type="spellStart"/>
      <w:r w:rsidRPr="00F2195C">
        <w:rPr>
          <w:rFonts w:ascii="Arial" w:eastAsia="Arial" w:hAnsi="Arial" w:cs="Arial"/>
          <w:sz w:val="24"/>
        </w:rPr>
        <w:t>розділу</w:t>
      </w:r>
      <w:proofErr w:type="spellEnd"/>
      <w:r w:rsidRPr="00F2195C">
        <w:rPr>
          <w:rFonts w:ascii="Arial" w:eastAsia="Arial" w:hAnsi="Arial" w:cs="Arial"/>
          <w:sz w:val="24"/>
        </w:rPr>
        <w:t xml:space="preserve"> XIV Кодексу </w:t>
      </w:r>
      <w:proofErr w:type="spellStart"/>
      <w:r w:rsidRPr="00F2195C">
        <w:rPr>
          <w:rFonts w:ascii="Arial" w:eastAsia="Arial" w:hAnsi="Arial" w:cs="Arial"/>
          <w:sz w:val="24"/>
        </w:rPr>
        <w:t>газорозподільних</w:t>
      </w:r>
      <w:proofErr w:type="spellEnd"/>
      <w:r w:rsidRPr="00F2195C">
        <w:rPr>
          <w:rFonts w:ascii="Arial" w:eastAsia="Arial" w:hAnsi="Arial" w:cs="Arial"/>
          <w:sz w:val="24"/>
        </w:rPr>
        <w:t xml:space="preserve"> систем, </w:t>
      </w:r>
      <w:proofErr w:type="spellStart"/>
      <w:r w:rsidRPr="00F2195C">
        <w:rPr>
          <w:rFonts w:ascii="Arial" w:eastAsia="Arial" w:hAnsi="Arial" w:cs="Arial"/>
          <w:sz w:val="24"/>
        </w:rPr>
        <w:t>затвердженому</w:t>
      </w:r>
      <w:proofErr w:type="spellEnd"/>
      <w:r w:rsidRPr="00F2195C">
        <w:rPr>
          <w:rFonts w:ascii="Arial" w:eastAsia="Arial" w:hAnsi="Arial" w:cs="Arial"/>
          <w:sz w:val="24"/>
        </w:rPr>
        <w:t xml:space="preserve"> </w:t>
      </w:r>
      <w:proofErr w:type="spellStart"/>
      <w:r w:rsidRPr="00F2195C">
        <w:rPr>
          <w:rFonts w:ascii="Arial" w:eastAsia="Arial" w:hAnsi="Arial" w:cs="Arial"/>
          <w:sz w:val="24"/>
        </w:rPr>
        <w:t>постановою</w:t>
      </w:r>
      <w:proofErr w:type="spellEnd"/>
      <w:r w:rsidRPr="00F2195C">
        <w:rPr>
          <w:rFonts w:ascii="Arial" w:eastAsia="Arial" w:hAnsi="Arial" w:cs="Arial"/>
          <w:sz w:val="24"/>
        </w:rPr>
        <w:t xml:space="preserve"> </w:t>
      </w:r>
      <w:proofErr w:type="spellStart"/>
      <w:r w:rsidRPr="00F2195C">
        <w:rPr>
          <w:rFonts w:ascii="Arial" w:eastAsia="Arial" w:hAnsi="Arial" w:cs="Arial"/>
          <w:sz w:val="24"/>
        </w:rPr>
        <w:t>Національної</w:t>
      </w:r>
      <w:proofErr w:type="spellEnd"/>
      <w:r w:rsidRPr="00F2195C">
        <w:rPr>
          <w:rFonts w:ascii="Arial" w:eastAsia="Arial" w:hAnsi="Arial" w:cs="Arial"/>
          <w:sz w:val="24"/>
        </w:rPr>
        <w:t xml:space="preserve"> </w:t>
      </w:r>
      <w:proofErr w:type="spellStart"/>
      <w:r w:rsidRPr="00F2195C">
        <w:rPr>
          <w:rFonts w:ascii="Arial" w:eastAsia="Arial" w:hAnsi="Arial" w:cs="Arial"/>
          <w:sz w:val="24"/>
        </w:rPr>
        <w:t>комісії</w:t>
      </w:r>
      <w:proofErr w:type="spellEnd"/>
      <w:r w:rsidRPr="00F2195C">
        <w:rPr>
          <w:rFonts w:ascii="Arial" w:eastAsia="Arial" w:hAnsi="Arial" w:cs="Arial"/>
          <w:sz w:val="24"/>
        </w:rPr>
        <w:t xml:space="preserve">, </w:t>
      </w:r>
      <w:proofErr w:type="spellStart"/>
      <w:r w:rsidRPr="00F2195C">
        <w:rPr>
          <w:rFonts w:ascii="Arial" w:eastAsia="Arial" w:hAnsi="Arial" w:cs="Arial"/>
          <w:sz w:val="24"/>
        </w:rPr>
        <w:t>що</w:t>
      </w:r>
      <w:proofErr w:type="spellEnd"/>
      <w:r w:rsidRPr="00F2195C">
        <w:rPr>
          <w:rFonts w:ascii="Arial" w:eastAsia="Arial" w:hAnsi="Arial" w:cs="Arial"/>
          <w:sz w:val="24"/>
        </w:rPr>
        <w:t xml:space="preserve"> </w:t>
      </w:r>
      <w:proofErr w:type="spellStart"/>
      <w:r w:rsidRPr="00F2195C">
        <w:rPr>
          <w:rFonts w:ascii="Arial" w:eastAsia="Arial" w:hAnsi="Arial" w:cs="Arial"/>
          <w:sz w:val="24"/>
        </w:rPr>
        <w:t>здійснює</w:t>
      </w:r>
      <w:proofErr w:type="spellEnd"/>
      <w:r w:rsidRPr="00F2195C">
        <w:rPr>
          <w:rFonts w:ascii="Arial" w:eastAsia="Arial" w:hAnsi="Arial" w:cs="Arial"/>
          <w:sz w:val="24"/>
        </w:rPr>
        <w:t xml:space="preserve"> </w:t>
      </w:r>
      <w:proofErr w:type="spellStart"/>
      <w:r w:rsidRPr="00F2195C">
        <w:rPr>
          <w:rFonts w:ascii="Arial" w:eastAsia="Arial" w:hAnsi="Arial" w:cs="Arial"/>
          <w:sz w:val="24"/>
        </w:rPr>
        <w:t>державне</w:t>
      </w:r>
      <w:proofErr w:type="spellEnd"/>
      <w:r w:rsidRPr="00F2195C">
        <w:rPr>
          <w:rFonts w:ascii="Arial" w:eastAsia="Arial" w:hAnsi="Arial" w:cs="Arial"/>
          <w:sz w:val="24"/>
        </w:rPr>
        <w:t xml:space="preserve"> </w:t>
      </w:r>
      <w:proofErr w:type="spellStart"/>
      <w:r w:rsidRPr="00F2195C">
        <w:rPr>
          <w:rFonts w:ascii="Arial" w:eastAsia="Arial" w:hAnsi="Arial" w:cs="Arial"/>
          <w:sz w:val="24"/>
        </w:rPr>
        <w:t>регулювання</w:t>
      </w:r>
      <w:proofErr w:type="spellEnd"/>
      <w:r w:rsidRPr="00F2195C">
        <w:rPr>
          <w:rFonts w:ascii="Arial" w:eastAsia="Arial" w:hAnsi="Arial" w:cs="Arial"/>
          <w:sz w:val="24"/>
        </w:rPr>
        <w:t xml:space="preserve"> у сферах </w:t>
      </w:r>
      <w:proofErr w:type="spellStart"/>
      <w:r w:rsidRPr="00F2195C">
        <w:rPr>
          <w:rFonts w:ascii="Arial" w:eastAsia="Arial" w:hAnsi="Arial" w:cs="Arial"/>
          <w:sz w:val="24"/>
        </w:rPr>
        <w:t>енергетики</w:t>
      </w:r>
      <w:proofErr w:type="spellEnd"/>
      <w:r w:rsidRPr="00F2195C">
        <w:rPr>
          <w:rFonts w:ascii="Arial" w:eastAsia="Arial" w:hAnsi="Arial" w:cs="Arial"/>
          <w:sz w:val="24"/>
        </w:rPr>
        <w:t xml:space="preserve"> та </w:t>
      </w:r>
      <w:proofErr w:type="spellStart"/>
      <w:r w:rsidRPr="00F2195C">
        <w:rPr>
          <w:rFonts w:ascii="Arial" w:eastAsia="Arial" w:hAnsi="Arial" w:cs="Arial"/>
          <w:sz w:val="24"/>
        </w:rPr>
        <w:t>комунальних</w:t>
      </w:r>
      <w:proofErr w:type="spellEnd"/>
      <w:r w:rsidRPr="00F2195C">
        <w:rPr>
          <w:rFonts w:ascii="Arial" w:eastAsia="Arial" w:hAnsi="Arial" w:cs="Arial"/>
          <w:sz w:val="24"/>
        </w:rPr>
        <w:t xml:space="preserve"> </w:t>
      </w:r>
      <w:proofErr w:type="spellStart"/>
      <w:r w:rsidRPr="00F2195C">
        <w:rPr>
          <w:rFonts w:ascii="Arial" w:eastAsia="Arial" w:hAnsi="Arial" w:cs="Arial"/>
          <w:sz w:val="24"/>
        </w:rPr>
        <w:t>послуг</w:t>
      </w:r>
      <w:proofErr w:type="spellEnd"/>
      <w:r w:rsidRPr="00F2195C">
        <w:rPr>
          <w:rFonts w:ascii="Arial" w:eastAsia="Arial" w:hAnsi="Arial" w:cs="Arial"/>
          <w:sz w:val="24"/>
        </w:rPr>
        <w:t xml:space="preserve">, </w:t>
      </w:r>
      <w:proofErr w:type="spellStart"/>
      <w:r w:rsidRPr="00F2195C">
        <w:rPr>
          <w:rFonts w:ascii="Arial" w:eastAsia="Arial" w:hAnsi="Arial" w:cs="Arial"/>
          <w:sz w:val="24"/>
        </w:rPr>
        <w:t>від</w:t>
      </w:r>
      <w:proofErr w:type="spellEnd"/>
      <w:r w:rsidRPr="00F2195C">
        <w:rPr>
          <w:rFonts w:ascii="Arial" w:eastAsia="Arial" w:hAnsi="Arial" w:cs="Arial"/>
          <w:sz w:val="24"/>
        </w:rPr>
        <w:t xml:space="preserve"> 30 вересня 2015 року </w:t>
      </w:r>
      <w:r w:rsidRPr="00F2195C">
        <w:rPr>
          <w:rFonts w:ascii="Segoe UI Symbol" w:eastAsia="Segoe UI Symbol" w:hAnsi="Segoe UI Symbol" w:cs="Segoe UI Symbol"/>
          <w:sz w:val="24"/>
        </w:rPr>
        <w:t>№</w:t>
      </w:r>
      <w:r w:rsidRPr="00F2195C">
        <w:rPr>
          <w:rFonts w:ascii="Arial" w:eastAsia="Arial" w:hAnsi="Arial" w:cs="Arial"/>
          <w:sz w:val="24"/>
        </w:rPr>
        <w:t>249</w:t>
      </w:r>
      <w:r w:rsidR="00306B04" w:rsidRPr="00F2195C">
        <w:rPr>
          <w:rFonts w:ascii="Arial" w:eastAsia="Arial" w:hAnsi="Arial" w:cs="Arial"/>
          <w:sz w:val="24"/>
          <w:lang w:val="uk-UA"/>
        </w:rPr>
        <w:t>4</w:t>
      </w:r>
      <w:r w:rsidRPr="00F2195C">
        <w:rPr>
          <w:rFonts w:ascii="Arial" w:eastAsia="Arial" w:hAnsi="Arial" w:cs="Arial"/>
          <w:sz w:val="24"/>
        </w:rPr>
        <w:t xml:space="preserve">, </w:t>
      </w:r>
      <w:r w:rsidR="00306B04" w:rsidRPr="00F2195C">
        <w:rPr>
          <w:rFonts w:ascii="Arial" w:eastAsia="Arial" w:hAnsi="Arial" w:cs="Arial"/>
          <w:sz w:val="24"/>
          <w:lang w:val="uk-UA"/>
        </w:rPr>
        <w:t>ТОВ</w:t>
      </w:r>
      <w:r w:rsidR="00186AE3" w:rsidRPr="00F2195C">
        <w:rPr>
          <w:rFonts w:ascii="Arial" w:eastAsia="Arial" w:hAnsi="Arial" w:cs="Arial"/>
          <w:sz w:val="24"/>
          <w:lang w:val="uk-UA"/>
        </w:rPr>
        <w:t xml:space="preserve"> </w:t>
      </w:r>
      <w:r w:rsidR="00306B04" w:rsidRPr="00F2195C">
        <w:rPr>
          <w:rFonts w:ascii="Arial" w:eastAsia="Arial" w:hAnsi="Arial" w:cs="Arial"/>
          <w:sz w:val="24"/>
          <w:lang w:val="uk-UA"/>
        </w:rPr>
        <w:t>«Газ</w:t>
      </w:r>
      <w:r w:rsidR="00186AE3" w:rsidRPr="00F2195C">
        <w:rPr>
          <w:rFonts w:ascii="Arial" w:eastAsia="Arial" w:hAnsi="Arial" w:cs="Arial"/>
          <w:sz w:val="24"/>
          <w:lang w:val="uk-UA"/>
        </w:rPr>
        <w:t xml:space="preserve">орозподільні мережі України» </w:t>
      </w:r>
      <w:proofErr w:type="spellStart"/>
      <w:r w:rsidRPr="00F2195C">
        <w:rPr>
          <w:rFonts w:ascii="Arial" w:eastAsia="Arial" w:hAnsi="Arial" w:cs="Arial"/>
          <w:sz w:val="24"/>
        </w:rPr>
        <w:t>повідомляє</w:t>
      </w:r>
      <w:proofErr w:type="spellEnd"/>
      <w:r w:rsidRPr="00F2195C">
        <w:rPr>
          <w:rFonts w:ascii="Arial" w:eastAsia="Arial" w:hAnsi="Arial" w:cs="Arial"/>
          <w:sz w:val="24"/>
        </w:rPr>
        <w:t xml:space="preserve">, </w:t>
      </w:r>
      <w:proofErr w:type="spellStart"/>
      <w:r w:rsidRPr="00F2195C">
        <w:rPr>
          <w:rFonts w:ascii="Arial" w:eastAsia="Arial" w:hAnsi="Arial" w:cs="Arial"/>
          <w:sz w:val="24"/>
        </w:rPr>
        <w:t>що</w:t>
      </w:r>
      <w:proofErr w:type="spellEnd"/>
      <w:r w:rsidRPr="00F2195C">
        <w:rPr>
          <w:rFonts w:ascii="Arial" w:eastAsia="Arial" w:hAnsi="Arial" w:cs="Arial"/>
          <w:sz w:val="24"/>
        </w:rPr>
        <w:t xml:space="preserve"> </w:t>
      </w:r>
      <w:proofErr w:type="spellStart"/>
      <w:r w:rsidRPr="00F2195C">
        <w:rPr>
          <w:rFonts w:ascii="Arial" w:eastAsia="Arial" w:hAnsi="Arial" w:cs="Arial"/>
          <w:sz w:val="24"/>
        </w:rPr>
        <w:t>постачальником</w:t>
      </w:r>
      <w:proofErr w:type="spellEnd"/>
      <w:r w:rsidRPr="00F2195C">
        <w:rPr>
          <w:rFonts w:ascii="Arial" w:eastAsia="Arial" w:hAnsi="Arial" w:cs="Arial"/>
          <w:sz w:val="24"/>
        </w:rPr>
        <w:t xml:space="preserve"> “</w:t>
      </w:r>
      <w:proofErr w:type="spellStart"/>
      <w:r w:rsidRPr="00F2195C">
        <w:rPr>
          <w:rFonts w:ascii="Arial" w:eastAsia="Arial" w:hAnsi="Arial" w:cs="Arial"/>
          <w:sz w:val="24"/>
        </w:rPr>
        <w:t>останньої</w:t>
      </w:r>
      <w:proofErr w:type="spellEnd"/>
      <w:r w:rsidRPr="00F2195C">
        <w:rPr>
          <w:rFonts w:ascii="Arial" w:eastAsia="Arial" w:hAnsi="Arial" w:cs="Arial"/>
          <w:sz w:val="24"/>
        </w:rPr>
        <w:t xml:space="preserve"> </w:t>
      </w:r>
      <w:proofErr w:type="spellStart"/>
      <w:r w:rsidRPr="00F2195C">
        <w:rPr>
          <w:rFonts w:ascii="Arial" w:eastAsia="Arial" w:hAnsi="Arial" w:cs="Arial"/>
          <w:sz w:val="24"/>
        </w:rPr>
        <w:t>надії</w:t>
      </w:r>
      <w:proofErr w:type="spellEnd"/>
      <w:r w:rsidRPr="00F2195C">
        <w:rPr>
          <w:rFonts w:ascii="Arial" w:eastAsia="Arial" w:hAnsi="Arial" w:cs="Arial"/>
          <w:sz w:val="24"/>
        </w:rPr>
        <w:t xml:space="preserve">” (ПОН) </w:t>
      </w:r>
      <w:proofErr w:type="spellStart"/>
      <w:r w:rsidRPr="00F2195C">
        <w:rPr>
          <w:rFonts w:ascii="Arial" w:eastAsia="Arial" w:hAnsi="Arial" w:cs="Arial"/>
          <w:sz w:val="24"/>
        </w:rPr>
        <w:t>розпочато</w:t>
      </w:r>
      <w:proofErr w:type="spellEnd"/>
      <w:r w:rsidRPr="00F2195C">
        <w:rPr>
          <w:rFonts w:ascii="Arial" w:eastAsia="Arial" w:hAnsi="Arial" w:cs="Arial"/>
          <w:sz w:val="24"/>
        </w:rPr>
        <w:t xml:space="preserve"> </w:t>
      </w:r>
      <w:proofErr w:type="spellStart"/>
      <w:r w:rsidRPr="00F2195C">
        <w:rPr>
          <w:rFonts w:ascii="Arial" w:eastAsia="Arial" w:hAnsi="Arial" w:cs="Arial"/>
          <w:sz w:val="24"/>
        </w:rPr>
        <w:t>постачання</w:t>
      </w:r>
      <w:proofErr w:type="spellEnd"/>
      <w:r w:rsidRPr="00F2195C">
        <w:rPr>
          <w:rFonts w:ascii="Arial" w:eastAsia="Arial" w:hAnsi="Arial" w:cs="Arial"/>
          <w:sz w:val="24"/>
        </w:rPr>
        <w:t xml:space="preserve"> природного газу</w:t>
      </w:r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споживачам</w:t>
      </w:r>
      <w:proofErr w:type="spellEnd"/>
      <w:r>
        <w:rPr>
          <w:rFonts w:ascii="Arial" w:eastAsia="Arial" w:hAnsi="Arial" w:cs="Arial"/>
          <w:sz w:val="24"/>
        </w:rPr>
        <w:t xml:space="preserve">, </w:t>
      </w:r>
      <w:proofErr w:type="spellStart"/>
      <w:r>
        <w:rPr>
          <w:rFonts w:ascii="Arial" w:eastAsia="Arial" w:hAnsi="Arial" w:cs="Arial"/>
          <w:sz w:val="24"/>
        </w:rPr>
        <w:t>що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знаходяться</w:t>
      </w:r>
      <w:proofErr w:type="spellEnd"/>
      <w:r>
        <w:rPr>
          <w:rFonts w:ascii="Arial" w:eastAsia="Arial" w:hAnsi="Arial" w:cs="Arial"/>
          <w:sz w:val="24"/>
        </w:rPr>
        <w:t xml:space="preserve"> на </w:t>
      </w:r>
      <w:proofErr w:type="spellStart"/>
      <w:r>
        <w:rPr>
          <w:rFonts w:ascii="Arial" w:eastAsia="Arial" w:hAnsi="Arial" w:cs="Arial"/>
          <w:sz w:val="24"/>
        </w:rPr>
        <w:t>території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ліцензійної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діяльності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r w:rsidR="00186AE3">
        <w:rPr>
          <w:rFonts w:ascii="Arial" w:eastAsia="Arial" w:hAnsi="Arial" w:cs="Arial"/>
          <w:sz w:val="24"/>
          <w:lang w:val="uk-UA"/>
        </w:rPr>
        <w:t>ТОВ «Газорозподільні мережі України».</w:t>
      </w:r>
    </w:p>
    <w:p w14:paraId="1646DCC0" w14:textId="70CB5B1B" w:rsidR="00F2375B" w:rsidRDefault="3D0D994A" w:rsidP="222AAE3B">
      <w:pPr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52A28D9A">
        <w:rPr>
          <w:rFonts w:ascii="Arial" w:eastAsia="Arial" w:hAnsi="Arial" w:cs="Arial"/>
          <w:sz w:val="24"/>
          <w:szCs w:val="24"/>
        </w:rPr>
        <w:t xml:space="preserve">У </w:t>
      </w:r>
      <w:proofErr w:type="spellStart"/>
      <w:r w:rsidRPr="52A28D9A">
        <w:rPr>
          <w:rFonts w:ascii="Arial" w:eastAsia="Arial" w:hAnsi="Arial" w:cs="Arial"/>
          <w:sz w:val="24"/>
          <w:szCs w:val="24"/>
        </w:rPr>
        <w:t>відповідності</w:t>
      </w:r>
      <w:proofErr w:type="spellEnd"/>
      <w:r w:rsidRPr="52A28D9A">
        <w:rPr>
          <w:rFonts w:ascii="Arial" w:eastAsia="Arial" w:hAnsi="Arial" w:cs="Arial"/>
          <w:sz w:val="24"/>
          <w:szCs w:val="24"/>
        </w:rPr>
        <w:t xml:space="preserve"> до </w:t>
      </w:r>
      <w:proofErr w:type="spellStart"/>
      <w:r w:rsidRPr="52A28D9A">
        <w:rPr>
          <w:rFonts w:ascii="Arial" w:eastAsia="Arial" w:hAnsi="Arial" w:cs="Arial"/>
          <w:sz w:val="24"/>
          <w:szCs w:val="24"/>
        </w:rPr>
        <w:t>Реєстру</w:t>
      </w:r>
      <w:proofErr w:type="spellEnd"/>
      <w:r w:rsidRPr="52A28D9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52A28D9A">
        <w:rPr>
          <w:rFonts w:ascii="Arial" w:eastAsia="Arial" w:hAnsi="Arial" w:cs="Arial"/>
          <w:sz w:val="24"/>
          <w:szCs w:val="24"/>
        </w:rPr>
        <w:t>постачальника</w:t>
      </w:r>
      <w:proofErr w:type="spellEnd"/>
      <w:r w:rsidRPr="52A28D9A">
        <w:rPr>
          <w:rFonts w:ascii="Arial" w:eastAsia="Arial" w:hAnsi="Arial" w:cs="Arial"/>
          <w:sz w:val="24"/>
          <w:szCs w:val="24"/>
        </w:rPr>
        <w:t xml:space="preserve"> “</w:t>
      </w:r>
      <w:proofErr w:type="spellStart"/>
      <w:r w:rsidRPr="52A28D9A">
        <w:rPr>
          <w:rFonts w:ascii="Arial" w:eastAsia="Arial" w:hAnsi="Arial" w:cs="Arial"/>
          <w:sz w:val="24"/>
          <w:szCs w:val="24"/>
        </w:rPr>
        <w:t>останньої</w:t>
      </w:r>
      <w:proofErr w:type="spellEnd"/>
      <w:r w:rsidRPr="52A28D9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52A28D9A">
        <w:rPr>
          <w:rFonts w:ascii="Arial" w:eastAsia="Arial" w:hAnsi="Arial" w:cs="Arial"/>
          <w:sz w:val="24"/>
          <w:szCs w:val="24"/>
        </w:rPr>
        <w:t>надії</w:t>
      </w:r>
      <w:proofErr w:type="spellEnd"/>
      <w:r w:rsidRPr="52A28D9A">
        <w:rPr>
          <w:rFonts w:ascii="Arial" w:eastAsia="Arial" w:hAnsi="Arial" w:cs="Arial"/>
          <w:sz w:val="24"/>
          <w:szCs w:val="24"/>
        </w:rPr>
        <w:t xml:space="preserve">”, </w:t>
      </w:r>
      <w:proofErr w:type="spellStart"/>
      <w:proofErr w:type="gramStart"/>
      <w:r w:rsidRPr="52A28D9A">
        <w:rPr>
          <w:rFonts w:ascii="Arial" w:eastAsia="Arial" w:hAnsi="Arial" w:cs="Arial"/>
          <w:sz w:val="24"/>
          <w:szCs w:val="24"/>
        </w:rPr>
        <w:t>який</w:t>
      </w:r>
      <w:proofErr w:type="spellEnd"/>
      <w:r w:rsidRPr="52A28D9A">
        <w:rPr>
          <w:rFonts w:ascii="Arial" w:eastAsia="Arial" w:hAnsi="Arial" w:cs="Arial"/>
          <w:sz w:val="24"/>
          <w:szCs w:val="24"/>
        </w:rPr>
        <w:t xml:space="preserve">  </w:t>
      </w:r>
      <w:proofErr w:type="spellStart"/>
      <w:r w:rsidRPr="52A28D9A">
        <w:rPr>
          <w:rFonts w:ascii="Arial" w:eastAsia="Arial" w:hAnsi="Arial" w:cs="Arial"/>
          <w:sz w:val="24"/>
          <w:szCs w:val="24"/>
        </w:rPr>
        <w:t>отримано</w:t>
      </w:r>
      <w:proofErr w:type="spellEnd"/>
      <w:proofErr w:type="gramEnd"/>
      <w:r w:rsidRPr="52A28D9A">
        <w:rPr>
          <w:rFonts w:ascii="Arial" w:eastAsia="Arial" w:hAnsi="Arial" w:cs="Arial"/>
          <w:sz w:val="24"/>
          <w:szCs w:val="24"/>
        </w:rPr>
        <w:t xml:space="preserve"> через </w:t>
      </w:r>
      <w:proofErr w:type="spellStart"/>
      <w:r w:rsidRPr="52A28D9A">
        <w:rPr>
          <w:rFonts w:ascii="Arial" w:eastAsia="Arial" w:hAnsi="Arial" w:cs="Arial"/>
          <w:sz w:val="24"/>
          <w:szCs w:val="24"/>
        </w:rPr>
        <w:t>інформаційн</w:t>
      </w:r>
      <w:r w:rsidR="6120AD93" w:rsidRPr="52A28D9A">
        <w:rPr>
          <w:rFonts w:ascii="Arial" w:eastAsia="Arial" w:hAnsi="Arial" w:cs="Arial"/>
          <w:sz w:val="24"/>
          <w:szCs w:val="24"/>
        </w:rPr>
        <w:t>у</w:t>
      </w:r>
      <w:proofErr w:type="spellEnd"/>
      <w:r w:rsidR="6120AD93" w:rsidRPr="52A28D9A">
        <w:rPr>
          <w:rFonts w:ascii="Arial" w:eastAsia="Arial" w:hAnsi="Arial" w:cs="Arial"/>
          <w:sz w:val="24"/>
          <w:szCs w:val="24"/>
        </w:rPr>
        <w:t xml:space="preserve"> платформу Оператора ГТС </w:t>
      </w:r>
      <w:proofErr w:type="spellStart"/>
      <w:r w:rsidR="6120AD93" w:rsidRPr="52A28D9A">
        <w:rPr>
          <w:rFonts w:ascii="Arial" w:eastAsia="Arial" w:hAnsi="Arial" w:cs="Arial"/>
          <w:sz w:val="24"/>
          <w:szCs w:val="24"/>
        </w:rPr>
        <w:t>від</w:t>
      </w:r>
      <w:proofErr w:type="spellEnd"/>
      <w:r w:rsidR="6120AD93" w:rsidRPr="52A28D9A">
        <w:rPr>
          <w:rFonts w:ascii="Arial" w:eastAsia="Arial" w:hAnsi="Arial" w:cs="Arial"/>
          <w:sz w:val="24"/>
          <w:szCs w:val="24"/>
        </w:rPr>
        <w:t xml:space="preserve"> </w:t>
      </w:r>
      <w:r w:rsidR="009E426E">
        <w:rPr>
          <w:rFonts w:ascii="Arial" w:eastAsia="Arial" w:hAnsi="Arial" w:cs="Arial"/>
          <w:sz w:val="24"/>
          <w:szCs w:val="24"/>
          <w:lang w:val="uk-UA"/>
        </w:rPr>
        <w:t>17</w:t>
      </w:r>
      <w:r w:rsidR="475B82DD" w:rsidRPr="52A28D9A">
        <w:rPr>
          <w:rFonts w:ascii="Arial" w:eastAsia="Arial" w:hAnsi="Arial" w:cs="Arial"/>
          <w:sz w:val="24"/>
          <w:szCs w:val="24"/>
          <w:lang w:val="uk-UA"/>
        </w:rPr>
        <w:t xml:space="preserve"> </w:t>
      </w:r>
      <w:r w:rsidR="009E426E">
        <w:rPr>
          <w:rFonts w:ascii="Arial" w:eastAsia="Arial" w:hAnsi="Arial" w:cs="Arial"/>
          <w:sz w:val="24"/>
          <w:szCs w:val="24"/>
          <w:lang w:val="uk-UA"/>
        </w:rPr>
        <w:t xml:space="preserve">липня </w:t>
      </w:r>
      <w:r w:rsidR="5E8AC0CB" w:rsidRPr="52A28D9A">
        <w:rPr>
          <w:rFonts w:ascii="Arial" w:eastAsia="Arial" w:hAnsi="Arial" w:cs="Arial"/>
          <w:sz w:val="24"/>
          <w:szCs w:val="24"/>
        </w:rPr>
        <w:t>202</w:t>
      </w:r>
      <w:r w:rsidR="33D2AB01" w:rsidRPr="52A28D9A">
        <w:rPr>
          <w:rFonts w:ascii="Arial" w:eastAsia="Arial" w:hAnsi="Arial" w:cs="Arial"/>
          <w:sz w:val="24"/>
          <w:szCs w:val="24"/>
          <w:lang w:val="uk-UA"/>
        </w:rPr>
        <w:t>6</w:t>
      </w:r>
      <w:r w:rsidRPr="52A28D9A">
        <w:rPr>
          <w:rFonts w:ascii="Arial" w:eastAsia="Arial" w:hAnsi="Arial" w:cs="Arial"/>
          <w:sz w:val="24"/>
          <w:szCs w:val="24"/>
        </w:rPr>
        <w:t xml:space="preserve"> року (дата </w:t>
      </w:r>
      <w:proofErr w:type="spellStart"/>
      <w:r w:rsidRPr="52A28D9A">
        <w:rPr>
          <w:rFonts w:ascii="Arial" w:eastAsia="Arial" w:hAnsi="Arial" w:cs="Arial"/>
          <w:sz w:val="24"/>
          <w:szCs w:val="24"/>
        </w:rPr>
        <w:t>реєстрації</w:t>
      </w:r>
      <w:proofErr w:type="spellEnd"/>
      <w:r w:rsidRPr="52A28D9A">
        <w:rPr>
          <w:rFonts w:ascii="Arial" w:eastAsia="Arial" w:hAnsi="Arial" w:cs="Arial"/>
          <w:sz w:val="24"/>
          <w:szCs w:val="24"/>
        </w:rPr>
        <w:t xml:space="preserve">) </w:t>
      </w:r>
      <w:proofErr w:type="spellStart"/>
      <w:r w:rsidRPr="52A28D9A">
        <w:rPr>
          <w:rFonts w:ascii="Arial" w:eastAsia="Arial" w:hAnsi="Arial" w:cs="Arial"/>
          <w:sz w:val="24"/>
          <w:szCs w:val="24"/>
        </w:rPr>
        <w:t>загальна</w:t>
      </w:r>
      <w:proofErr w:type="spellEnd"/>
      <w:r w:rsidR="535F4AFC" w:rsidRPr="52A28D9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535F4AFC" w:rsidRPr="52A28D9A">
        <w:rPr>
          <w:rFonts w:ascii="Arial" w:eastAsia="Arial" w:hAnsi="Arial" w:cs="Arial"/>
          <w:sz w:val="24"/>
          <w:szCs w:val="24"/>
        </w:rPr>
        <w:t>кількість</w:t>
      </w:r>
      <w:proofErr w:type="spellEnd"/>
      <w:r w:rsidR="535F4AFC" w:rsidRPr="52A28D9A">
        <w:rPr>
          <w:rFonts w:ascii="Arial" w:eastAsia="Arial" w:hAnsi="Arial" w:cs="Arial"/>
          <w:sz w:val="24"/>
          <w:szCs w:val="24"/>
        </w:rPr>
        <w:t xml:space="preserve"> таких </w:t>
      </w:r>
      <w:proofErr w:type="spellStart"/>
      <w:r w:rsidR="535F4AFC" w:rsidRPr="52A28D9A">
        <w:rPr>
          <w:rFonts w:ascii="Arial" w:eastAsia="Arial" w:hAnsi="Arial" w:cs="Arial"/>
          <w:sz w:val="24"/>
          <w:szCs w:val="24"/>
        </w:rPr>
        <w:t>споживачів</w:t>
      </w:r>
      <w:proofErr w:type="spellEnd"/>
      <w:r w:rsidR="535F4AFC" w:rsidRPr="52A28D9A">
        <w:rPr>
          <w:rFonts w:ascii="Arial" w:eastAsia="Arial" w:hAnsi="Arial" w:cs="Arial"/>
          <w:sz w:val="24"/>
          <w:szCs w:val="24"/>
        </w:rPr>
        <w:t xml:space="preserve"> –</w:t>
      </w:r>
      <w:r w:rsidR="753DBB66" w:rsidRPr="52A28D9A">
        <w:rPr>
          <w:rFonts w:ascii="Arial" w:eastAsia="Arial" w:hAnsi="Arial" w:cs="Arial"/>
          <w:sz w:val="24"/>
          <w:szCs w:val="24"/>
          <w:lang w:val="uk-UA"/>
        </w:rPr>
        <w:t xml:space="preserve">  </w:t>
      </w:r>
      <w:r w:rsidR="009E426E">
        <w:rPr>
          <w:rFonts w:ascii="Arial" w:eastAsia="Arial" w:hAnsi="Arial" w:cs="Arial"/>
          <w:sz w:val="24"/>
          <w:szCs w:val="24"/>
          <w:lang w:val="uk-UA"/>
        </w:rPr>
        <w:t>1</w:t>
      </w:r>
      <w:r w:rsidRPr="52A28D9A">
        <w:rPr>
          <w:rFonts w:ascii="Arial" w:eastAsia="Arial" w:hAnsi="Arial" w:cs="Arial"/>
          <w:sz w:val="24"/>
          <w:szCs w:val="24"/>
          <w:lang w:val="uk-UA"/>
        </w:rPr>
        <w:t xml:space="preserve"> </w:t>
      </w:r>
      <w:r w:rsidRPr="52A28D9A">
        <w:rPr>
          <w:rFonts w:ascii="Arial" w:eastAsia="Arial" w:hAnsi="Arial" w:cs="Arial"/>
          <w:sz w:val="24"/>
          <w:szCs w:val="24"/>
        </w:rPr>
        <w:t xml:space="preserve">в тому </w:t>
      </w:r>
      <w:proofErr w:type="spellStart"/>
      <w:r w:rsidRPr="52A28D9A">
        <w:rPr>
          <w:rFonts w:ascii="Arial" w:eastAsia="Arial" w:hAnsi="Arial" w:cs="Arial"/>
          <w:sz w:val="24"/>
          <w:szCs w:val="24"/>
        </w:rPr>
        <w:t>числі</w:t>
      </w:r>
      <w:proofErr w:type="spellEnd"/>
      <w:r w:rsidRPr="52A28D9A">
        <w:rPr>
          <w:rFonts w:ascii="Arial" w:eastAsia="Arial" w:hAnsi="Arial" w:cs="Arial"/>
          <w:sz w:val="24"/>
          <w:szCs w:val="24"/>
        </w:rPr>
        <w:t>:</w:t>
      </w:r>
    </w:p>
    <w:p w14:paraId="7C653391" w14:textId="0B67DBE0" w:rsidR="00F2375B" w:rsidRPr="004122FB" w:rsidRDefault="73F70C22" w:rsidP="4AA24998">
      <w:pPr>
        <w:ind w:firstLine="708"/>
        <w:jc w:val="both"/>
        <w:rPr>
          <w:rFonts w:ascii="Arial" w:eastAsia="Arial" w:hAnsi="Arial" w:cs="Arial"/>
          <w:sz w:val="24"/>
          <w:szCs w:val="24"/>
          <w:lang w:val="uk-UA"/>
        </w:rPr>
      </w:pPr>
      <w:r w:rsidRPr="5DF565A5">
        <w:rPr>
          <w:rFonts w:ascii="Arial" w:eastAsia="Arial" w:hAnsi="Arial" w:cs="Arial"/>
          <w:sz w:val="24"/>
          <w:szCs w:val="24"/>
        </w:rPr>
        <w:t xml:space="preserve">- </w:t>
      </w:r>
      <w:proofErr w:type="spellStart"/>
      <w:r w:rsidRPr="5DF565A5">
        <w:rPr>
          <w:rFonts w:ascii="Arial" w:eastAsia="Arial" w:hAnsi="Arial" w:cs="Arial"/>
          <w:sz w:val="24"/>
          <w:szCs w:val="24"/>
        </w:rPr>
        <w:t>споживач</w:t>
      </w:r>
      <w:r w:rsidR="4853F362" w:rsidRPr="5DF565A5">
        <w:rPr>
          <w:rFonts w:ascii="Arial" w:eastAsia="Arial" w:hAnsi="Arial" w:cs="Arial"/>
          <w:sz w:val="24"/>
          <w:szCs w:val="24"/>
        </w:rPr>
        <w:t>ів</w:t>
      </w:r>
      <w:proofErr w:type="spellEnd"/>
      <w:r w:rsidR="4853F362" w:rsidRPr="5DF565A5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="4853F362" w:rsidRPr="5DF565A5">
        <w:rPr>
          <w:rFonts w:ascii="Arial" w:eastAsia="Arial" w:hAnsi="Arial" w:cs="Arial"/>
          <w:sz w:val="24"/>
          <w:szCs w:val="24"/>
        </w:rPr>
        <w:t>що</w:t>
      </w:r>
      <w:proofErr w:type="spellEnd"/>
      <w:r w:rsidR="4853F362" w:rsidRPr="5DF565A5">
        <w:rPr>
          <w:rFonts w:ascii="Arial" w:eastAsia="Arial" w:hAnsi="Arial" w:cs="Arial"/>
          <w:sz w:val="24"/>
          <w:szCs w:val="24"/>
        </w:rPr>
        <w:t xml:space="preserve"> не є </w:t>
      </w:r>
      <w:proofErr w:type="spellStart"/>
      <w:r w:rsidR="4853F362" w:rsidRPr="5DF565A5">
        <w:rPr>
          <w:rFonts w:ascii="Arial" w:eastAsia="Arial" w:hAnsi="Arial" w:cs="Arial"/>
          <w:sz w:val="24"/>
          <w:szCs w:val="24"/>
        </w:rPr>
        <w:t>побутовими</w:t>
      </w:r>
      <w:proofErr w:type="spellEnd"/>
      <w:r w:rsidR="5A384FDC" w:rsidRPr="5DF565A5">
        <w:rPr>
          <w:rFonts w:ascii="Arial" w:eastAsia="Arial" w:hAnsi="Arial" w:cs="Arial"/>
          <w:sz w:val="24"/>
          <w:szCs w:val="24"/>
          <w:lang w:val="uk-UA"/>
        </w:rPr>
        <w:t xml:space="preserve"> </w:t>
      </w:r>
      <w:r w:rsidR="1AE8FE5C" w:rsidRPr="5DF565A5">
        <w:rPr>
          <w:rFonts w:ascii="Arial" w:eastAsia="Arial" w:hAnsi="Arial" w:cs="Arial"/>
          <w:sz w:val="24"/>
          <w:szCs w:val="24"/>
          <w:lang w:val="uk-UA"/>
        </w:rPr>
        <w:t>-</w:t>
      </w:r>
      <w:r w:rsidR="0DD4D12F" w:rsidRPr="5DF565A5">
        <w:rPr>
          <w:rFonts w:ascii="Arial" w:eastAsia="Arial" w:hAnsi="Arial" w:cs="Arial"/>
          <w:sz w:val="24"/>
          <w:szCs w:val="24"/>
          <w:lang w:val="uk-UA"/>
        </w:rPr>
        <w:t xml:space="preserve"> </w:t>
      </w:r>
      <w:r w:rsidR="009E426E">
        <w:rPr>
          <w:rFonts w:ascii="Arial" w:eastAsia="Arial" w:hAnsi="Arial" w:cs="Arial"/>
          <w:sz w:val="24"/>
          <w:szCs w:val="24"/>
          <w:lang w:val="uk-UA"/>
        </w:rPr>
        <w:t>1</w:t>
      </w:r>
    </w:p>
    <w:p w14:paraId="680EB4D7" w14:textId="77777777" w:rsidR="00F2375B" w:rsidRDefault="006D2C33">
      <w:pPr>
        <w:ind w:firstLine="708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Вебсайт ТОВ ГК “Нафтогаз України (ПОН) – </w:t>
      </w:r>
      <w:hyperlink r:id="rId4">
        <w:r>
          <w:rPr>
            <w:rFonts w:ascii="Arial" w:eastAsia="Arial" w:hAnsi="Arial" w:cs="Arial"/>
            <w:color w:val="0000FF"/>
            <w:sz w:val="24"/>
            <w:u w:val="single"/>
          </w:rPr>
          <w:t>www.gas.ua</w:t>
        </w:r>
      </w:hyperlink>
    </w:p>
    <w:p w14:paraId="0A37501D" w14:textId="77777777" w:rsidR="00F2375B" w:rsidRDefault="00F2375B">
      <w:pPr>
        <w:rPr>
          <w:rFonts w:ascii="Calibri" w:eastAsia="Calibri" w:hAnsi="Calibri" w:cs="Calibri"/>
        </w:rPr>
      </w:pPr>
    </w:p>
    <w:sectPr w:rsidR="00F23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activeWritingStyle w:appName="MSWord" w:lang="ru-RU" w:vendorID="64" w:dllVersion="6" w:nlCheck="1" w:checkStyle="0"/>
  <w:activeWritingStyle w:appName="MSWord" w:lang="ru-RU" w:vendorID="64" w:dllVersion="0" w:nlCheck="1" w:checkStyle="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75B"/>
    <w:rsid w:val="00030503"/>
    <w:rsid w:val="00060F75"/>
    <w:rsid w:val="000A4FC6"/>
    <w:rsid w:val="000A64DA"/>
    <w:rsid w:val="000B5AE7"/>
    <w:rsid w:val="000B7A72"/>
    <w:rsid w:val="000C01E6"/>
    <w:rsid w:val="000D4F5E"/>
    <w:rsid w:val="000D7272"/>
    <w:rsid w:val="000F32B8"/>
    <w:rsid w:val="00106365"/>
    <w:rsid w:val="001076AE"/>
    <w:rsid w:val="00123186"/>
    <w:rsid w:val="00132DD5"/>
    <w:rsid w:val="00141DE6"/>
    <w:rsid w:val="00142EA2"/>
    <w:rsid w:val="001454BB"/>
    <w:rsid w:val="00184C8D"/>
    <w:rsid w:val="00186AE3"/>
    <w:rsid w:val="001A7F90"/>
    <w:rsid w:val="001B4B81"/>
    <w:rsid w:val="001C0689"/>
    <w:rsid w:val="001C4B65"/>
    <w:rsid w:val="001E52F3"/>
    <w:rsid w:val="001E7A9E"/>
    <w:rsid w:val="001F28C5"/>
    <w:rsid w:val="001F77DF"/>
    <w:rsid w:val="002004F8"/>
    <w:rsid w:val="0020673F"/>
    <w:rsid w:val="00216B1B"/>
    <w:rsid w:val="002379BA"/>
    <w:rsid w:val="0024479A"/>
    <w:rsid w:val="00247B62"/>
    <w:rsid w:val="00273ECC"/>
    <w:rsid w:val="002876C3"/>
    <w:rsid w:val="002A145A"/>
    <w:rsid w:val="002A721B"/>
    <w:rsid w:val="002B3767"/>
    <w:rsid w:val="002E2958"/>
    <w:rsid w:val="002E35F3"/>
    <w:rsid w:val="002F0322"/>
    <w:rsid w:val="00301A7D"/>
    <w:rsid w:val="00306B04"/>
    <w:rsid w:val="00331B8F"/>
    <w:rsid w:val="00355B75"/>
    <w:rsid w:val="00356A2A"/>
    <w:rsid w:val="0036493D"/>
    <w:rsid w:val="00373DEB"/>
    <w:rsid w:val="0038725D"/>
    <w:rsid w:val="003B2719"/>
    <w:rsid w:val="003B7BF7"/>
    <w:rsid w:val="003D42E2"/>
    <w:rsid w:val="003D722D"/>
    <w:rsid w:val="003F73FD"/>
    <w:rsid w:val="004109FE"/>
    <w:rsid w:val="00410EC3"/>
    <w:rsid w:val="004122FB"/>
    <w:rsid w:val="00417B5A"/>
    <w:rsid w:val="004374AB"/>
    <w:rsid w:val="00443383"/>
    <w:rsid w:val="00451462"/>
    <w:rsid w:val="00456931"/>
    <w:rsid w:val="00464191"/>
    <w:rsid w:val="004829C8"/>
    <w:rsid w:val="004B31BE"/>
    <w:rsid w:val="004C1181"/>
    <w:rsid w:val="004C1CEA"/>
    <w:rsid w:val="004F0618"/>
    <w:rsid w:val="004F494E"/>
    <w:rsid w:val="005041E3"/>
    <w:rsid w:val="00506054"/>
    <w:rsid w:val="005301B9"/>
    <w:rsid w:val="00536919"/>
    <w:rsid w:val="0053F5AE"/>
    <w:rsid w:val="0054356D"/>
    <w:rsid w:val="005447C0"/>
    <w:rsid w:val="00556E01"/>
    <w:rsid w:val="005714DC"/>
    <w:rsid w:val="00577E35"/>
    <w:rsid w:val="0058129D"/>
    <w:rsid w:val="00597C5D"/>
    <w:rsid w:val="005A5A62"/>
    <w:rsid w:val="005B011D"/>
    <w:rsid w:val="005B2E63"/>
    <w:rsid w:val="005E6982"/>
    <w:rsid w:val="00621402"/>
    <w:rsid w:val="006219EB"/>
    <w:rsid w:val="00623456"/>
    <w:rsid w:val="0063491F"/>
    <w:rsid w:val="00661A90"/>
    <w:rsid w:val="0068389F"/>
    <w:rsid w:val="0068463A"/>
    <w:rsid w:val="006A1F3E"/>
    <w:rsid w:val="006C331F"/>
    <w:rsid w:val="006C4AB8"/>
    <w:rsid w:val="006D2C33"/>
    <w:rsid w:val="006D7450"/>
    <w:rsid w:val="006E12F1"/>
    <w:rsid w:val="006E242F"/>
    <w:rsid w:val="006F56F2"/>
    <w:rsid w:val="00736456"/>
    <w:rsid w:val="0074664E"/>
    <w:rsid w:val="00761C45"/>
    <w:rsid w:val="007663EC"/>
    <w:rsid w:val="007808FD"/>
    <w:rsid w:val="007868BA"/>
    <w:rsid w:val="00787A62"/>
    <w:rsid w:val="007970C4"/>
    <w:rsid w:val="007A26E2"/>
    <w:rsid w:val="007C1708"/>
    <w:rsid w:val="007C2D4C"/>
    <w:rsid w:val="007C70BC"/>
    <w:rsid w:val="007D1245"/>
    <w:rsid w:val="007D32AD"/>
    <w:rsid w:val="007F0BF8"/>
    <w:rsid w:val="007F41B1"/>
    <w:rsid w:val="007F44A5"/>
    <w:rsid w:val="0081503E"/>
    <w:rsid w:val="00820A37"/>
    <w:rsid w:val="00827A99"/>
    <w:rsid w:val="00830781"/>
    <w:rsid w:val="0084057C"/>
    <w:rsid w:val="008476E7"/>
    <w:rsid w:val="008508A3"/>
    <w:rsid w:val="00884520"/>
    <w:rsid w:val="00897C50"/>
    <w:rsid w:val="008C30A9"/>
    <w:rsid w:val="008C317D"/>
    <w:rsid w:val="008D4541"/>
    <w:rsid w:val="008D4C97"/>
    <w:rsid w:val="008E072F"/>
    <w:rsid w:val="008E1CB1"/>
    <w:rsid w:val="008E257E"/>
    <w:rsid w:val="008E3F7B"/>
    <w:rsid w:val="008E78C4"/>
    <w:rsid w:val="0090720D"/>
    <w:rsid w:val="00920DEF"/>
    <w:rsid w:val="00930E64"/>
    <w:rsid w:val="00935234"/>
    <w:rsid w:val="0093776C"/>
    <w:rsid w:val="00950E16"/>
    <w:rsid w:val="00967604"/>
    <w:rsid w:val="00980608"/>
    <w:rsid w:val="00993E2D"/>
    <w:rsid w:val="009D75A3"/>
    <w:rsid w:val="009E426E"/>
    <w:rsid w:val="009F51E6"/>
    <w:rsid w:val="00A260E4"/>
    <w:rsid w:val="00A35B52"/>
    <w:rsid w:val="00A4398C"/>
    <w:rsid w:val="00A460AE"/>
    <w:rsid w:val="00A477D6"/>
    <w:rsid w:val="00A51328"/>
    <w:rsid w:val="00A52B36"/>
    <w:rsid w:val="00A52D11"/>
    <w:rsid w:val="00A7067E"/>
    <w:rsid w:val="00A8314E"/>
    <w:rsid w:val="00AB7497"/>
    <w:rsid w:val="00AC005D"/>
    <w:rsid w:val="00AC1A59"/>
    <w:rsid w:val="00AD7A7A"/>
    <w:rsid w:val="00AE73A6"/>
    <w:rsid w:val="00AF2C8C"/>
    <w:rsid w:val="00AF3DA2"/>
    <w:rsid w:val="00AF5B7C"/>
    <w:rsid w:val="00B24A62"/>
    <w:rsid w:val="00B27003"/>
    <w:rsid w:val="00B27537"/>
    <w:rsid w:val="00B50AB6"/>
    <w:rsid w:val="00B617A2"/>
    <w:rsid w:val="00B74F1B"/>
    <w:rsid w:val="00B76367"/>
    <w:rsid w:val="00B83510"/>
    <w:rsid w:val="00B850C0"/>
    <w:rsid w:val="00BA174D"/>
    <w:rsid w:val="00BA3DFA"/>
    <w:rsid w:val="00BA55F8"/>
    <w:rsid w:val="00BC0FE2"/>
    <w:rsid w:val="00BC2E8C"/>
    <w:rsid w:val="00BD019B"/>
    <w:rsid w:val="00BD6930"/>
    <w:rsid w:val="00BE11BF"/>
    <w:rsid w:val="00BE7184"/>
    <w:rsid w:val="00BF1978"/>
    <w:rsid w:val="00C06718"/>
    <w:rsid w:val="00C14439"/>
    <w:rsid w:val="00C31BE9"/>
    <w:rsid w:val="00C55D59"/>
    <w:rsid w:val="00C56B91"/>
    <w:rsid w:val="00C7638F"/>
    <w:rsid w:val="00C91A2E"/>
    <w:rsid w:val="00CA31B9"/>
    <w:rsid w:val="00CA39F4"/>
    <w:rsid w:val="00CA40E5"/>
    <w:rsid w:val="00CA4323"/>
    <w:rsid w:val="00CA45C0"/>
    <w:rsid w:val="00CA6927"/>
    <w:rsid w:val="00CA7D75"/>
    <w:rsid w:val="00CB1A38"/>
    <w:rsid w:val="00CB78E6"/>
    <w:rsid w:val="00CC1F4A"/>
    <w:rsid w:val="00CF2EA6"/>
    <w:rsid w:val="00CF377A"/>
    <w:rsid w:val="00D00DDC"/>
    <w:rsid w:val="00D108B9"/>
    <w:rsid w:val="00D11A0D"/>
    <w:rsid w:val="00D377D4"/>
    <w:rsid w:val="00D64DB5"/>
    <w:rsid w:val="00D745CA"/>
    <w:rsid w:val="00D94DCC"/>
    <w:rsid w:val="00DD6816"/>
    <w:rsid w:val="00DF51AD"/>
    <w:rsid w:val="00DF6A34"/>
    <w:rsid w:val="00E0003F"/>
    <w:rsid w:val="00E04384"/>
    <w:rsid w:val="00E04CD2"/>
    <w:rsid w:val="00E14003"/>
    <w:rsid w:val="00E164EA"/>
    <w:rsid w:val="00E7200A"/>
    <w:rsid w:val="00E83953"/>
    <w:rsid w:val="00E84712"/>
    <w:rsid w:val="00E865C9"/>
    <w:rsid w:val="00E90D6D"/>
    <w:rsid w:val="00EC2498"/>
    <w:rsid w:val="00EC67F2"/>
    <w:rsid w:val="00EE32D1"/>
    <w:rsid w:val="00EF03F2"/>
    <w:rsid w:val="00F13369"/>
    <w:rsid w:val="00F2195C"/>
    <w:rsid w:val="00F2375B"/>
    <w:rsid w:val="00F368F5"/>
    <w:rsid w:val="00F435DA"/>
    <w:rsid w:val="00F473F8"/>
    <w:rsid w:val="00F76103"/>
    <w:rsid w:val="00F834AD"/>
    <w:rsid w:val="00F93710"/>
    <w:rsid w:val="00FA6674"/>
    <w:rsid w:val="00FC5ACE"/>
    <w:rsid w:val="00FD3B23"/>
    <w:rsid w:val="00FD791E"/>
    <w:rsid w:val="00FF0F85"/>
    <w:rsid w:val="029D2038"/>
    <w:rsid w:val="0452083F"/>
    <w:rsid w:val="05F71CAD"/>
    <w:rsid w:val="0672B919"/>
    <w:rsid w:val="09CBF3F5"/>
    <w:rsid w:val="0BCCD043"/>
    <w:rsid w:val="0DD4D12F"/>
    <w:rsid w:val="106ADD23"/>
    <w:rsid w:val="12D266E0"/>
    <w:rsid w:val="16A1911F"/>
    <w:rsid w:val="19EE7986"/>
    <w:rsid w:val="1AE8FE5C"/>
    <w:rsid w:val="1B3C07E9"/>
    <w:rsid w:val="1C493ACD"/>
    <w:rsid w:val="1DBE40B8"/>
    <w:rsid w:val="222AAE3B"/>
    <w:rsid w:val="248A598E"/>
    <w:rsid w:val="24BDD580"/>
    <w:rsid w:val="25706231"/>
    <w:rsid w:val="2C35E177"/>
    <w:rsid w:val="33D2AB01"/>
    <w:rsid w:val="35C6526D"/>
    <w:rsid w:val="3D0D994A"/>
    <w:rsid w:val="436961A6"/>
    <w:rsid w:val="441E8979"/>
    <w:rsid w:val="44C684D2"/>
    <w:rsid w:val="44F7439C"/>
    <w:rsid w:val="46B150D7"/>
    <w:rsid w:val="475B82DD"/>
    <w:rsid w:val="4853F362"/>
    <w:rsid w:val="4A592F72"/>
    <w:rsid w:val="4AA24998"/>
    <w:rsid w:val="4AA54E02"/>
    <w:rsid w:val="4B85C149"/>
    <w:rsid w:val="4C8DC065"/>
    <w:rsid w:val="4CBBF822"/>
    <w:rsid w:val="52A28D9A"/>
    <w:rsid w:val="52EBD02C"/>
    <w:rsid w:val="535F4AFC"/>
    <w:rsid w:val="5A384FDC"/>
    <w:rsid w:val="5C493002"/>
    <w:rsid w:val="5DF565A5"/>
    <w:rsid w:val="5DF9B529"/>
    <w:rsid w:val="5E8AC0CB"/>
    <w:rsid w:val="6120AD93"/>
    <w:rsid w:val="61F6F5B7"/>
    <w:rsid w:val="66278366"/>
    <w:rsid w:val="69CB3FA6"/>
    <w:rsid w:val="6A6DCF78"/>
    <w:rsid w:val="6AE59DC9"/>
    <w:rsid w:val="73F70C22"/>
    <w:rsid w:val="7449585F"/>
    <w:rsid w:val="753DBB66"/>
    <w:rsid w:val="79E8A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FAAD0"/>
  <w15:docId w15:val="{FA807F71-813E-4A5B-879D-E121BA839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as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598</Words>
  <Characters>342</Characters>
  <Application>Microsoft Office Word</Application>
  <DocSecurity>0</DocSecurity>
  <Lines>2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Тріщук Катерина Дмитрівна</dc:creator>
  <cp:lastModifiedBy>Герасимчук Каріна Олександрівна</cp:lastModifiedBy>
  <cp:revision>94</cp:revision>
  <cp:lastPrinted>2024-04-16T14:16:00Z</cp:lastPrinted>
  <dcterms:created xsi:type="dcterms:W3CDTF">2025-02-12T08:05:00Z</dcterms:created>
  <dcterms:modified xsi:type="dcterms:W3CDTF">2026-07-17T07:19:00Z</dcterms:modified>
</cp:coreProperties>
</file>